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F5" w:rsidRDefault="00F65612">
      <w:pPr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   </w:t>
      </w:r>
    </w:p>
    <w:p w:rsidR="00EB7EDE" w:rsidRDefault="00EB7EDE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714BA" wp14:editId="1022EFDA">
                <wp:simplePos x="0" y="0"/>
                <wp:positionH relativeFrom="page">
                  <wp:posOffset>660886</wp:posOffset>
                </wp:positionH>
                <wp:positionV relativeFrom="page">
                  <wp:posOffset>651510</wp:posOffset>
                </wp:positionV>
                <wp:extent cx="3677055" cy="379379"/>
                <wp:effectExtent l="0" t="0" r="19050" b="2095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055" cy="3793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F5" w:rsidRPr="00EB7EDE" w:rsidRDefault="00F767B7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EB7ED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32"/>
                                <w:szCs w:val="32"/>
                                <w:lang w:val="da-DK"/>
                              </w:rPr>
                              <w:t>Bueskytterne</w:t>
                            </w:r>
                            <w:r w:rsidR="00EB7EDE" w:rsidRPr="00EB7ED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32"/>
                                <w:szCs w:val="32"/>
                                <w:lang w:val="da-D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714B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2.05pt;margin-top:51.3pt;width:289.5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" fillcolor="#76923c [2406]" strokecolor="#4e6128 [1606]" strokeweight="2pt">
                <v:textbox>
                  <w:txbxContent>
                    <w:p w:rsidR="00F431F5" w:rsidRPr="00EB7EDE" w:rsidRDefault="00F767B7">
                      <w:pPr>
                        <w:tabs>
                          <w:tab w:val="center" w:pos="720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lang w:val="da-DK"/>
                        </w:rPr>
                      </w:pPr>
                      <w:r w:rsidRPr="00EB7EDE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32"/>
                          <w:szCs w:val="32"/>
                          <w:lang w:val="da-DK"/>
                        </w:rPr>
                        <w:t>Bueskytterne</w:t>
                      </w:r>
                      <w:r w:rsidR="00EB7EDE" w:rsidRPr="00EB7EDE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32"/>
                          <w:szCs w:val="32"/>
                          <w:lang w:val="da-DK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31F5" w:rsidRDefault="00F6561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82E3A" wp14:editId="7CF22B1A">
                <wp:simplePos x="0" y="0"/>
                <wp:positionH relativeFrom="page">
                  <wp:posOffset>6269521</wp:posOffset>
                </wp:positionH>
                <wp:positionV relativeFrom="margin">
                  <wp:posOffset>361950</wp:posOffset>
                </wp:positionV>
                <wp:extent cx="3619500" cy="5915025"/>
                <wp:effectExtent l="38100" t="38100" r="38100" b="4762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15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F5" w:rsidRPr="000A1EA3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da-DK"/>
                              </w:rPr>
                            </w:pPr>
                            <w:r w:rsidRPr="000A1EA3"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da-DK"/>
                              </w:rPr>
                              <w:t xml:space="preserve">   </w:t>
                            </w:r>
                          </w:p>
                          <w:p w:rsidR="00F431F5" w:rsidRPr="005E4E1C" w:rsidRDefault="00F76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0"/>
                                <w:sz w:val="80"/>
                                <w:szCs w:val="80"/>
                                <w:lang w:val="da-DK"/>
                              </w:rPr>
                            </w:pPr>
                            <w:proofErr w:type="spellStart"/>
                            <w:r w:rsidRPr="005E4E1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0"/>
                                <w:sz w:val="80"/>
                                <w:szCs w:val="80"/>
                                <w:lang w:val="da-DK"/>
                              </w:rPr>
                              <w:t>Bar</w:t>
                            </w:r>
                            <w:r w:rsidR="00F6561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0"/>
                                <w:sz w:val="80"/>
                                <w:szCs w:val="80"/>
                                <w:lang w:val="da-DK"/>
                              </w:rPr>
                              <w:t>’bue-b</w:t>
                            </w:r>
                            <w:r w:rsidRPr="005E4E1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0"/>
                                <w:sz w:val="80"/>
                                <w:szCs w:val="80"/>
                                <w:lang w:val="da-DK"/>
                              </w:rPr>
                              <w:t>old</w:t>
                            </w:r>
                            <w:proofErr w:type="spellEnd"/>
                          </w:p>
                          <w:p w:rsidR="00F431F5" w:rsidRPr="000F3D23" w:rsidRDefault="00EC1E2A">
                            <w:pPr>
                              <w:jc w:val="center"/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t>Officielt r</w:t>
                            </w:r>
                            <w:r w:rsidR="00A74FEB"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t>eg</w:t>
                            </w:r>
                            <w:r w:rsidR="00920242"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t>e</w:t>
                            </w:r>
                            <w:r w:rsidR="0041251D"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t>ls</w:t>
                            </w:r>
                            <w:r w:rsidR="00920242"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t>æt</w:t>
                            </w:r>
                            <w:r w:rsidR="00920242" w:rsidRPr="000F3D23">
                              <w:rPr>
                                <w:rFonts w:ascii="Arial" w:hAnsi="Arial" w:cs="Arial"/>
                                <w:color w:val="640000"/>
                                <w:sz w:val="28"/>
                                <w:szCs w:val="28"/>
                                <w:lang w:val="da-DK"/>
                              </w:rPr>
                              <w:br/>
                              <w:t xml:space="preserve">1.udgave </w:t>
                            </w:r>
                          </w:p>
                          <w:p w:rsidR="00920242" w:rsidRPr="005E4E1C" w:rsidRDefault="0092024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920242" w:rsidRDefault="0092024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024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  <w:t>Udarbejdet</w:t>
                            </w:r>
                            <w:r w:rsidR="00A74FE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  <w:t xml:space="preserve"> af Iwaz</w:t>
                            </w:r>
                            <w:r w:rsidRPr="00A74FE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A74FE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  <w:t>Langbuelau</w:t>
                            </w:r>
                            <w:r w:rsidR="00A74FE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  <w:t>g</w:t>
                            </w:r>
                            <w:proofErr w:type="spellEnd"/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65612" w:rsidRPr="00A74FEB" w:rsidRDefault="00F656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82E3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493.65pt;margin-top:28.5pt;width:285pt;height:46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" fillcolor="#76923c [2406]" strokecolor="#c00000" strokeweight="6pt">
                <v:textbox>
                  <w:txbxContent>
                    <w:p w:rsidR="00F431F5" w:rsidRPr="000A1EA3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da-DK"/>
                        </w:rPr>
                      </w:pPr>
                      <w:r w:rsidRPr="000A1EA3"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da-DK"/>
                        </w:rPr>
                        <w:t xml:space="preserve">   </w:t>
                      </w:r>
                    </w:p>
                    <w:p w:rsidR="00F431F5" w:rsidRPr="005E4E1C" w:rsidRDefault="00F767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  <w:lang w:val="da-DK"/>
                        </w:rPr>
                      </w:pPr>
                      <w:proofErr w:type="spellStart"/>
                      <w:r w:rsidRPr="005E4E1C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  <w:lang w:val="da-DK"/>
                        </w:rPr>
                        <w:t>Bar</w:t>
                      </w:r>
                      <w:r w:rsidR="00F65612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  <w:lang w:val="da-DK"/>
                        </w:rPr>
                        <w:t>’bue</w:t>
                      </w:r>
                      <w:proofErr w:type="spellEnd"/>
                      <w:r w:rsidR="00F65612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  <w:lang w:val="da-DK"/>
                        </w:rPr>
                        <w:t>-b</w:t>
                      </w:r>
                      <w:r w:rsidRPr="005E4E1C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0"/>
                          <w:sz w:val="80"/>
                          <w:szCs w:val="80"/>
                          <w:lang w:val="da-DK"/>
                        </w:rPr>
                        <w:t>old</w:t>
                      </w:r>
                    </w:p>
                    <w:p w:rsidR="00F431F5" w:rsidRPr="000F3D23" w:rsidRDefault="00EC1E2A">
                      <w:pPr>
                        <w:jc w:val="center"/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</w:pPr>
                      <w:r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t>Officielt r</w:t>
                      </w:r>
                      <w:r w:rsidR="00A74FEB"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t>eg</w:t>
                      </w:r>
                      <w:r w:rsidR="00920242"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t>e</w:t>
                      </w:r>
                      <w:r w:rsidR="0041251D"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t>ls</w:t>
                      </w:r>
                      <w:r w:rsidR="00920242"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t>æt</w:t>
                      </w:r>
                      <w:r w:rsidR="00920242" w:rsidRPr="000F3D23">
                        <w:rPr>
                          <w:rFonts w:ascii="Arial" w:hAnsi="Arial" w:cs="Arial"/>
                          <w:color w:val="640000"/>
                          <w:sz w:val="28"/>
                          <w:szCs w:val="28"/>
                          <w:lang w:val="da-DK"/>
                        </w:rPr>
                        <w:br/>
                        <w:t xml:space="preserve">1.udgave </w:t>
                      </w:r>
                    </w:p>
                    <w:p w:rsidR="00920242" w:rsidRPr="005E4E1C" w:rsidRDefault="0092024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920242" w:rsidRDefault="0092024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  <w:r w:rsidRPr="0092024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  <w:t>Udarbejdet</w:t>
                      </w:r>
                      <w:r w:rsidR="00A74FE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  <w:t xml:space="preserve"> af Iwaz</w:t>
                      </w:r>
                      <w:r w:rsidRPr="00A74FE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proofErr w:type="spellStart"/>
                      <w:r w:rsidRPr="00A74FE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  <w:t>Langbuelau</w:t>
                      </w:r>
                      <w:r w:rsidR="00A74FE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  <w:t>g</w:t>
                      </w:r>
                      <w:proofErr w:type="spellEnd"/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  <w:p w:rsidR="00F65612" w:rsidRPr="00A74FEB" w:rsidRDefault="00F656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B7EDE" w:rsidRDefault="00EB7EDE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EB7EDE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BFBC9" wp14:editId="7FF6F3C8">
                <wp:simplePos x="0" y="0"/>
                <wp:positionH relativeFrom="page">
                  <wp:posOffset>695528</wp:posOffset>
                </wp:positionH>
                <wp:positionV relativeFrom="page">
                  <wp:posOffset>1424940</wp:posOffset>
                </wp:positionV>
                <wp:extent cx="3657600" cy="5372100"/>
                <wp:effectExtent l="0" t="0" r="19050" b="190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B7" w:rsidRPr="00EB7EDE" w:rsidRDefault="00F767B7" w:rsidP="00F767B7">
                            <w:pPr>
                              <w:pStyle w:val="Overskrift1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EB7EDE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Bueskytterne:</w:t>
                            </w:r>
                          </w:p>
                          <w:p w:rsidR="00F767B7" w:rsidRPr="00433FAB" w:rsidRDefault="00F767B7" w:rsidP="00F767B7">
                            <w:pPr>
                              <w:rPr>
                                <w:color w:val="C00000"/>
                                <w:lang w:val="da-DK"/>
                              </w:rPr>
                            </w:pPr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 xml:space="preserve">VIGTIGT: Buen </w:t>
                            </w:r>
                            <w:r w:rsidRPr="00433FAB">
                              <w:rPr>
                                <w:b/>
                                <w:color w:val="C00000"/>
                                <w:u w:val="single"/>
                                <w:lang w:val="da-DK"/>
                              </w:rPr>
                              <w:t>skal</w:t>
                            </w:r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 xml:space="preserve"> trækkes nedefra og op! Skyd ikke fra </w:t>
                            </w:r>
                            <w:r w:rsidRPr="00433FAB">
                              <w:rPr>
                                <w:b/>
                                <w:color w:val="C00000"/>
                                <w:u w:val="single"/>
                                <w:lang w:val="da-DK"/>
                              </w:rPr>
                              <w:t>knælende position</w:t>
                            </w:r>
                            <w:r w:rsidR="00433FAB">
                              <w:rPr>
                                <w:color w:val="C00000"/>
                                <w:lang w:val="da-DK"/>
                              </w:rPr>
                              <w:t xml:space="preserve">. Brud på dette </w:t>
                            </w:r>
                            <w:r w:rsidR="00EB7EDE" w:rsidRPr="00433FAB">
                              <w:rPr>
                                <w:color w:val="C00000"/>
                                <w:lang w:val="da-DK"/>
                              </w:rPr>
                              <w:t xml:space="preserve">medfører </w:t>
                            </w:r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>udvisning under resten af kampen!</w:t>
                            </w:r>
                          </w:p>
                          <w:p w:rsidR="00433FAB" w:rsidRPr="00F767B7" w:rsidRDefault="00433FAB" w:rsidP="00F767B7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  <w:p w:rsidR="00F767B7" w:rsidRDefault="00A74FEB" w:rsidP="00F767B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Bueskytterne skal forsøge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>at skyde bolden ind i modstanderens målområde og derved score point</w:t>
                            </w:r>
                            <w:r>
                              <w:rPr>
                                <w:lang w:val="da-DK"/>
                              </w:rPr>
                              <w:t>s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 xml:space="preserve">.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br/>
                            </w:r>
                            <w:r w:rsidR="00EB7EDE">
                              <w:rPr>
                                <w:lang w:val="da-DK"/>
                              </w:rPr>
                              <w:t xml:space="preserve">Deltagerne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>skal blive inden for deres område, med</w:t>
                            </w:r>
                            <w:r>
                              <w:rPr>
                                <w:lang w:val="da-DK"/>
                              </w:rPr>
                              <w:t xml:space="preserve"> mindre dommeren giver lov til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>at hente</w:t>
                            </w:r>
                            <w:r>
                              <w:rPr>
                                <w:lang w:val="da-DK"/>
                              </w:rPr>
                              <w:t xml:space="preserve"> pile.</w:t>
                            </w:r>
                            <w:r>
                              <w:rPr>
                                <w:lang w:val="da-DK"/>
                              </w:rPr>
                              <w:br/>
                            </w:r>
                          </w:p>
                          <w:p w:rsidR="00F767B7" w:rsidRDefault="00F767B7" w:rsidP="00F767B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Når dommeren giver signal til at der må hentes pile, skal buen lægges i holdområdet og så skal der hentes så mange pile som muligt. </w:t>
                            </w:r>
                          </w:p>
                          <w:p w:rsidR="00433FAB" w:rsidRDefault="00433FAB" w:rsidP="00F767B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433FAB" w:rsidRPr="00433FAB" w:rsidRDefault="00433FAB" w:rsidP="00F767B7">
                            <w:pPr>
                              <w:rPr>
                                <w:color w:val="C00000"/>
                                <w:lang w:val="da-DK"/>
                              </w:rPr>
                            </w:pPr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 xml:space="preserve">Husk at </w:t>
                            </w:r>
                            <w:proofErr w:type="spellStart"/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>bar’bue-bold</w:t>
                            </w:r>
                            <w:proofErr w:type="spellEnd"/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 xml:space="preserve"> er et holdspil og en gentlemansport;</w:t>
                            </w:r>
                            <w:r>
                              <w:rPr>
                                <w:color w:val="C00000"/>
                                <w:lang w:val="da-DK"/>
                              </w:rPr>
                              <w:t xml:space="preserve"> bevidst,</w:t>
                            </w:r>
                            <w:r w:rsidRPr="00433FAB">
                              <w:rPr>
                                <w:color w:val="C00000"/>
                                <w:lang w:val="da-DK"/>
                              </w:rPr>
                              <w:t xml:space="preserve"> fysisk kontakt og unfair opførsel straffes med udvisning resten af kampen.</w:t>
                            </w:r>
                          </w:p>
                          <w:p w:rsidR="00F767B7" w:rsidRDefault="00F767B7" w:rsidP="00F767B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0242" w:rsidRDefault="00A74FEB" w:rsidP="00F767B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Det er tilladt for bueskytterne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 xml:space="preserve"> at forsøge med alle midler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>(dog ikke kontant bestikkelse), at påvirke, distrahere eller forvirre dommeren under kampen.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433FAB">
                              <w:rPr>
                                <w:lang w:val="da-DK"/>
                              </w:rPr>
                              <w:t xml:space="preserve">Til gengæld må </w:t>
                            </w:r>
                            <w:r>
                              <w:rPr>
                                <w:lang w:val="da-DK"/>
                              </w:rPr>
                              <w:t xml:space="preserve">dommeren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 xml:space="preserve">uddele straf, hvis det </w:t>
                            </w:r>
                            <w:r w:rsidR="00433FAB">
                              <w:rPr>
                                <w:lang w:val="da-DK"/>
                              </w:rPr>
                              <w:t xml:space="preserve">bliver </w:t>
                            </w:r>
                            <w:r w:rsidR="00F767B7" w:rsidRPr="00F767B7">
                              <w:rPr>
                                <w:lang w:val="da-DK"/>
                              </w:rPr>
                              <w:t>for irriterende!</w:t>
                            </w:r>
                          </w:p>
                          <w:p w:rsidR="00920242" w:rsidRDefault="00920242" w:rsidP="00F767B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0242" w:rsidRDefault="00920242" w:rsidP="00F767B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0242" w:rsidRDefault="00920242" w:rsidP="00F767B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Husk at passe på hinanden.</w:t>
                            </w:r>
                          </w:p>
                          <w:p w:rsidR="00920242" w:rsidRDefault="00920242" w:rsidP="00F767B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God fornøjelse!</w:t>
                            </w:r>
                          </w:p>
                          <w:p w:rsidR="00920242" w:rsidRDefault="00920242" w:rsidP="00F767B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0242" w:rsidRPr="00920242" w:rsidRDefault="00920242" w:rsidP="009202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Side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FBC9" id="Text Box 29" o:spid="_x0000_s1028" type="#_x0000_t202" style="position:absolute;margin-left:54.75pt;margin-top:112.2pt;width:4in;height:4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" strokecolor="#4e6128 [1606]" strokeweight="2pt">
                <v:textbox>
                  <w:txbxContent>
                    <w:p w:rsidR="00F767B7" w:rsidRPr="00EB7EDE" w:rsidRDefault="00F767B7" w:rsidP="00F767B7">
                      <w:pPr>
                        <w:pStyle w:val="Overskrift1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EB7EDE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Bueskytterne:</w:t>
                      </w:r>
                    </w:p>
                    <w:p w:rsidR="00F767B7" w:rsidRPr="00433FAB" w:rsidRDefault="00F767B7" w:rsidP="00F767B7">
                      <w:pPr>
                        <w:rPr>
                          <w:color w:val="C00000"/>
                          <w:lang w:val="da-DK"/>
                        </w:rPr>
                      </w:pPr>
                      <w:r w:rsidRPr="00433FAB">
                        <w:rPr>
                          <w:color w:val="C00000"/>
                          <w:lang w:val="da-DK"/>
                        </w:rPr>
                        <w:t xml:space="preserve">VIGTIGT: Buen </w:t>
                      </w:r>
                      <w:r w:rsidRPr="00433FAB">
                        <w:rPr>
                          <w:b/>
                          <w:color w:val="C00000"/>
                          <w:u w:val="single"/>
                          <w:lang w:val="da-DK"/>
                        </w:rPr>
                        <w:t>skal</w:t>
                      </w:r>
                      <w:r w:rsidRPr="00433FAB">
                        <w:rPr>
                          <w:color w:val="C00000"/>
                          <w:lang w:val="da-DK"/>
                        </w:rPr>
                        <w:t xml:space="preserve"> trækkes nedefra og op! Skyd ikke fra </w:t>
                      </w:r>
                      <w:r w:rsidRPr="00433FAB">
                        <w:rPr>
                          <w:b/>
                          <w:color w:val="C00000"/>
                          <w:u w:val="single"/>
                          <w:lang w:val="da-DK"/>
                        </w:rPr>
                        <w:t>knælende position</w:t>
                      </w:r>
                      <w:r w:rsidR="00433FAB">
                        <w:rPr>
                          <w:color w:val="C00000"/>
                          <w:lang w:val="da-DK"/>
                        </w:rPr>
                        <w:t xml:space="preserve">. Brud på dette </w:t>
                      </w:r>
                      <w:r w:rsidR="00EB7EDE" w:rsidRPr="00433FAB">
                        <w:rPr>
                          <w:color w:val="C00000"/>
                          <w:lang w:val="da-DK"/>
                        </w:rPr>
                        <w:t xml:space="preserve">medfører </w:t>
                      </w:r>
                      <w:r w:rsidRPr="00433FAB">
                        <w:rPr>
                          <w:color w:val="C00000"/>
                          <w:lang w:val="da-DK"/>
                        </w:rPr>
                        <w:t>udvisning under resten af kampen!</w:t>
                      </w:r>
                    </w:p>
                    <w:p w:rsidR="00433FAB" w:rsidRPr="00F767B7" w:rsidRDefault="00433FAB" w:rsidP="00F767B7">
                      <w:pPr>
                        <w:rPr>
                          <w:color w:val="FF0000"/>
                          <w:lang w:val="da-DK"/>
                        </w:rPr>
                      </w:pPr>
                    </w:p>
                    <w:p w:rsidR="00F767B7" w:rsidRDefault="00A74FEB" w:rsidP="00F767B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Bueskytterne skal forsøge </w:t>
                      </w:r>
                      <w:r w:rsidR="00F767B7" w:rsidRPr="00F767B7">
                        <w:rPr>
                          <w:lang w:val="da-DK"/>
                        </w:rPr>
                        <w:t>at skyde bolden ind i modstanderens målområde og derved score point</w:t>
                      </w:r>
                      <w:r>
                        <w:rPr>
                          <w:lang w:val="da-DK"/>
                        </w:rPr>
                        <w:t>s</w:t>
                      </w:r>
                      <w:r w:rsidR="00F767B7" w:rsidRPr="00F767B7">
                        <w:rPr>
                          <w:lang w:val="da-DK"/>
                        </w:rPr>
                        <w:t xml:space="preserve">. </w:t>
                      </w:r>
                      <w:r w:rsidR="00F767B7" w:rsidRPr="00F767B7">
                        <w:rPr>
                          <w:lang w:val="da-DK"/>
                        </w:rPr>
                        <w:br/>
                      </w:r>
                      <w:r w:rsidR="00EB7EDE">
                        <w:rPr>
                          <w:lang w:val="da-DK"/>
                        </w:rPr>
                        <w:t xml:space="preserve">Deltagerne </w:t>
                      </w:r>
                      <w:r w:rsidR="00F767B7" w:rsidRPr="00F767B7">
                        <w:rPr>
                          <w:lang w:val="da-DK"/>
                        </w:rPr>
                        <w:t>skal blive inden for deres område, med</w:t>
                      </w:r>
                      <w:r>
                        <w:rPr>
                          <w:lang w:val="da-DK"/>
                        </w:rPr>
                        <w:t xml:space="preserve"> mindre dommeren giver lov til </w:t>
                      </w:r>
                      <w:r w:rsidR="00F767B7" w:rsidRPr="00F767B7">
                        <w:rPr>
                          <w:lang w:val="da-DK"/>
                        </w:rPr>
                        <w:t>at hente</w:t>
                      </w:r>
                      <w:r>
                        <w:rPr>
                          <w:lang w:val="da-DK"/>
                        </w:rPr>
                        <w:t xml:space="preserve"> pile.</w:t>
                      </w:r>
                      <w:r>
                        <w:rPr>
                          <w:lang w:val="da-DK"/>
                        </w:rPr>
                        <w:br/>
                      </w:r>
                    </w:p>
                    <w:p w:rsidR="00F767B7" w:rsidRDefault="00F767B7" w:rsidP="00F767B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Når dommeren giver signal til at der må hentes pile, skal buen lægges i holdområdet og så skal der hentes så mange pile som muligt. </w:t>
                      </w:r>
                    </w:p>
                    <w:p w:rsidR="00433FAB" w:rsidRDefault="00433FAB" w:rsidP="00F767B7">
                      <w:pPr>
                        <w:rPr>
                          <w:lang w:val="da-DK"/>
                        </w:rPr>
                      </w:pPr>
                    </w:p>
                    <w:p w:rsidR="00433FAB" w:rsidRPr="00433FAB" w:rsidRDefault="00433FAB" w:rsidP="00F767B7">
                      <w:pPr>
                        <w:rPr>
                          <w:color w:val="C00000"/>
                          <w:lang w:val="da-DK"/>
                        </w:rPr>
                      </w:pPr>
                      <w:r w:rsidRPr="00433FAB">
                        <w:rPr>
                          <w:color w:val="C00000"/>
                          <w:lang w:val="da-DK"/>
                        </w:rPr>
                        <w:t xml:space="preserve">Husk at </w:t>
                      </w:r>
                      <w:proofErr w:type="spellStart"/>
                      <w:r w:rsidRPr="00433FAB">
                        <w:rPr>
                          <w:color w:val="C00000"/>
                          <w:lang w:val="da-DK"/>
                        </w:rPr>
                        <w:t>bar’bue</w:t>
                      </w:r>
                      <w:proofErr w:type="spellEnd"/>
                      <w:r w:rsidRPr="00433FAB">
                        <w:rPr>
                          <w:color w:val="C00000"/>
                          <w:lang w:val="da-DK"/>
                        </w:rPr>
                        <w:t>-bold er et holdspil og en gentlemansport;</w:t>
                      </w:r>
                      <w:r>
                        <w:rPr>
                          <w:color w:val="C00000"/>
                          <w:lang w:val="da-DK"/>
                        </w:rPr>
                        <w:t xml:space="preserve"> bevidst,</w:t>
                      </w:r>
                      <w:r w:rsidRPr="00433FAB">
                        <w:rPr>
                          <w:color w:val="C00000"/>
                          <w:lang w:val="da-DK"/>
                        </w:rPr>
                        <w:t xml:space="preserve"> fysisk kontakt og unfair opførsel straffes med udvisning resten af kampen.</w:t>
                      </w:r>
                    </w:p>
                    <w:p w:rsidR="00F767B7" w:rsidRDefault="00F767B7" w:rsidP="00F767B7">
                      <w:pPr>
                        <w:rPr>
                          <w:lang w:val="da-DK"/>
                        </w:rPr>
                      </w:pPr>
                    </w:p>
                    <w:p w:rsidR="00920242" w:rsidRDefault="00A74FEB" w:rsidP="00F767B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Det er tilladt for bueskytterne</w:t>
                      </w:r>
                      <w:r w:rsidR="00F767B7" w:rsidRPr="00F767B7">
                        <w:rPr>
                          <w:lang w:val="da-DK"/>
                        </w:rPr>
                        <w:t xml:space="preserve"> at forsøge med alle midler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  <w:r w:rsidR="00F767B7" w:rsidRPr="00F767B7">
                        <w:rPr>
                          <w:lang w:val="da-DK"/>
                        </w:rPr>
                        <w:t>(dog ikke kontant bestikkelse), at påvirke, distrahere eller forvirre dommeren under kampen.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  <w:r w:rsidR="00433FAB">
                        <w:rPr>
                          <w:lang w:val="da-DK"/>
                        </w:rPr>
                        <w:t xml:space="preserve">Til gengæld må </w:t>
                      </w:r>
                      <w:r>
                        <w:rPr>
                          <w:lang w:val="da-DK"/>
                        </w:rPr>
                        <w:t xml:space="preserve">dommeren </w:t>
                      </w:r>
                      <w:r w:rsidR="00F767B7" w:rsidRPr="00F767B7">
                        <w:rPr>
                          <w:lang w:val="da-DK"/>
                        </w:rPr>
                        <w:t xml:space="preserve">uddele straf, hvis det </w:t>
                      </w:r>
                      <w:r w:rsidR="00433FAB">
                        <w:rPr>
                          <w:lang w:val="da-DK"/>
                        </w:rPr>
                        <w:t xml:space="preserve">bliver </w:t>
                      </w:r>
                      <w:r w:rsidR="00F767B7" w:rsidRPr="00F767B7">
                        <w:rPr>
                          <w:lang w:val="da-DK"/>
                        </w:rPr>
                        <w:t>for irriterende!</w:t>
                      </w:r>
                    </w:p>
                    <w:p w:rsidR="00920242" w:rsidRDefault="00920242" w:rsidP="00F767B7">
                      <w:pPr>
                        <w:rPr>
                          <w:lang w:val="da-DK"/>
                        </w:rPr>
                      </w:pPr>
                    </w:p>
                    <w:p w:rsidR="00920242" w:rsidRDefault="00920242" w:rsidP="00F767B7">
                      <w:pPr>
                        <w:rPr>
                          <w:lang w:val="da-DK"/>
                        </w:rPr>
                      </w:pPr>
                    </w:p>
                    <w:p w:rsidR="00920242" w:rsidRDefault="00920242" w:rsidP="00F767B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Husk at passe på hinanden.</w:t>
                      </w:r>
                    </w:p>
                    <w:p w:rsidR="00920242" w:rsidRDefault="00920242" w:rsidP="00F767B7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God fornøjelse!</w:t>
                      </w:r>
                    </w:p>
                    <w:p w:rsidR="00920242" w:rsidRDefault="00920242" w:rsidP="00F767B7">
                      <w:pPr>
                        <w:rPr>
                          <w:lang w:val="da-DK"/>
                        </w:rPr>
                      </w:pPr>
                    </w:p>
                    <w:p w:rsidR="00920242" w:rsidRPr="00920242" w:rsidRDefault="00920242" w:rsidP="00920242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sz w:val="16"/>
                          <w:szCs w:val="16"/>
                          <w:lang w:val="da-DK"/>
                        </w:rPr>
                        <w:t>Side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6561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D22395" wp14:editId="2EABBE28">
                <wp:simplePos x="0" y="0"/>
                <wp:positionH relativeFrom="column">
                  <wp:posOffset>6734175</wp:posOffset>
                </wp:positionH>
                <wp:positionV relativeFrom="paragraph">
                  <wp:posOffset>51435</wp:posOffset>
                </wp:positionV>
                <wp:extent cx="1657350" cy="1924050"/>
                <wp:effectExtent l="0" t="0" r="19685" b="1651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24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12" w:rsidRPr="00F65612" w:rsidRDefault="00DA1D29" w:rsidP="00F65612">
                            <w:pPr>
                              <w:jc w:val="center"/>
                              <w:rPr>
                                <w:color w:val="FFFFFF" w:themeColor="background1"/>
                                <w:lang w:val="da-DK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da-DK" w:eastAsia="da-DK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lang w:val="da-DK" w:eastAsia="da-DK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400175" cy="2314575"/>
                                  <wp:effectExtent l="0" t="0" r="9525" b="952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2395" id="Rectangle 54" o:spid="_x0000_s1029" style="position:absolute;margin-left:530.25pt;margin-top:4.05pt;width:130.5pt;height:151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" fillcolor="white [3201]" strokecolor="#c00000" strokeweight="2pt">
                <v:textbox style="mso-fit-shape-to-text:t">
                  <w:txbxContent>
                    <w:p w:rsidR="00F65612" w:rsidRPr="00F65612" w:rsidRDefault="00DA1D29" w:rsidP="00F65612">
                      <w:pPr>
                        <w:jc w:val="center"/>
                        <w:rPr>
                          <w:color w:val="FFFFFF" w:themeColor="background1"/>
                          <w:lang w:val="da-DK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da-DK" w:eastAsia="da-DK"/>
                          <w14:textFill>
                            <w14:noFill/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color w:val="FFFFFF" w:themeColor="background1"/>
                          <w:lang w:val="da-DK" w:eastAsia="da-DK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400175" cy="2314575"/>
                            <wp:effectExtent l="0" t="0" r="9525" b="9525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F431F5">
      <w:pPr>
        <w:rPr>
          <w:lang w:val="da-DK"/>
        </w:rPr>
      </w:pPr>
    </w:p>
    <w:p w:rsidR="00F431F5" w:rsidRDefault="00D47398">
      <w:pPr>
        <w:widowControl w:val="0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90EAF" wp14:editId="37753E65">
                <wp:simplePos x="0" y="0"/>
                <wp:positionH relativeFrom="column">
                  <wp:posOffset>6468704</wp:posOffset>
                </wp:positionH>
                <wp:positionV relativeFrom="paragraph">
                  <wp:posOffset>345656</wp:posOffset>
                </wp:positionV>
                <wp:extent cx="2280082" cy="466928"/>
                <wp:effectExtent l="0" t="0" r="0" b="952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82" cy="4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F5" w:rsidRPr="000F3D23" w:rsidRDefault="00F767B7">
                            <w:pPr>
                              <w:jc w:val="center"/>
                              <w:rPr>
                                <w:rFonts w:ascii="Monotype Corsiva" w:hAnsi="Monotype Corsiva" w:cs="Tahoma"/>
                                <w:color w:val="640000"/>
                                <w:spacing w:val="138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0F3D23">
                              <w:rPr>
                                <w:rFonts w:ascii="Monotype Corsiva" w:hAnsi="Monotype Corsiva" w:cs="Tahoma"/>
                                <w:color w:val="640000"/>
                                <w:spacing w:val="138"/>
                                <w:sz w:val="56"/>
                                <w:szCs w:val="56"/>
                                <w:lang w:val="da-DK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0EAF" id="Text Box 51" o:spid="_x0000_s1030" type="#_x0000_t202" style="position:absolute;margin-left:509.35pt;margin-top:27.2pt;width:179.5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A1uQ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" filled="f" stroked="f" strokecolor="maroon">
                <v:textbox>
                  <w:txbxContent>
                    <w:p w:rsidR="00F431F5" w:rsidRPr="000F3D23" w:rsidRDefault="00F767B7">
                      <w:pPr>
                        <w:jc w:val="center"/>
                        <w:rPr>
                          <w:rFonts w:ascii="Monotype Corsiva" w:hAnsi="Monotype Corsiva" w:cs="Tahoma"/>
                          <w:color w:val="640000"/>
                          <w:spacing w:val="138"/>
                          <w:sz w:val="56"/>
                          <w:szCs w:val="56"/>
                          <w:lang w:val="da-DK"/>
                        </w:rPr>
                      </w:pPr>
                      <w:r w:rsidRPr="000F3D23">
                        <w:rPr>
                          <w:rFonts w:ascii="Monotype Corsiva" w:hAnsi="Monotype Corsiva" w:cs="Tahoma"/>
                          <w:color w:val="640000"/>
                          <w:spacing w:val="138"/>
                          <w:sz w:val="56"/>
                          <w:szCs w:val="56"/>
                          <w:lang w:val="da-DK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F431F5">
        <w:rPr>
          <w:lang w:val="da-DK"/>
        </w:rPr>
        <w:t> </w:t>
      </w:r>
      <w:r w:rsidR="00F431F5">
        <w:rPr>
          <w:lang w:val="da-DK"/>
        </w:rPr>
        <w:br w:type="page"/>
      </w:r>
    </w:p>
    <w:p w:rsidR="00F431F5" w:rsidRDefault="00F431F5">
      <w:pPr>
        <w:rPr>
          <w:lang w:val="da-DK"/>
        </w:rPr>
      </w:pPr>
    </w:p>
    <w:p w:rsidR="00F431F5" w:rsidRDefault="009A51B8">
      <w:pPr>
        <w:tabs>
          <w:tab w:val="left" w:pos="3686"/>
        </w:tabs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B620D0" wp14:editId="48159717">
                <wp:simplePos x="0" y="0"/>
                <wp:positionH relativeFrom="page">
                  <wp:posOffset>864158</wp:posOffset>
                </wp:positionH>
                <wp:positionV relativeFrom="page">
                  <wp:posOffset>653143</wp:posOffset>
                </wp:positionV>
                <wp:extent cx="3677697" cy="457200"/>
                <wp:effectExtent l="0" t="0" r="18415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697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A1" w:rsidRPr="00EB7EDE" w:rsidRDefault="004F05A1" w:rsidP="00790107">
                            <w:pPr>
                              <w:tabs>
                                <w:tab w:val="center" w:pos="720"/>
                              </w:tabs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32"/>
                                <w:szCs w:val="32"/>
                                <w:lang w:val="da-DK"/>
                              </w:rPr>
                              <w:t>Før I går i gang:</w:t>
                            </w:r>
                          </w:p>
                          <w:p w:rsidR="00F431F5" w:rsidRPr="004F05A1" w:rsidRDefault="00F431F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a-DK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20D0" id="Text Box 13" o:spid="_x0000_s1031" type="#_x0000_t202" style="position:absolute;margin-left:68.05pt;margin-top:51.45pt;width:289.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" fillcolor="#76923c [2406]" strokecolor="#4e6128 [1606]" strokeweight="2pt">
                <v:textbox>
                  <w:txbxContent>
                    <w:p w:rsidR="004F05A1" w:rsidRPr="00EB7EDE" w:rsidRDefault="004F05A1" w:rsidP="00790107">
                      <w:pPr>
                        <w:tabs>
                          <w:tab w:val="center" w:pos="720"/>
                        </w:tabs>
                        <w:spacing w:before="100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32"/>
                          <w:szCs w:val="32"/>
                          <w:lang w:val="da-DK"/>
                        </w:rPr>
                        <w:t>Før I går i gang:</w:t>
                      </w:r>
                    </w:p>
                    <w:p w:rsidR="00F431F5" w:rsidRPr="004F05A1" w:rsidRDefault="00F431F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  <w:lang w:val="da-DK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69F442" wp14:editId="76CC578C">
                <wp:simplePos x="0" y="0"/>
                <wp:positionH relativeFrom="page">
                  <wp:posOffset>871060</wp:posOffset>
                </wp:positionH>
                <wp:positionV relativeFrom="margin">
                  <wp:posOffset>742950</wp:posOffset>
                </wp:positionV>
                <wp:extent cx="3657600" cy="5595731"/>
                <wp:effectExtent l="0" t="0" r="19050" b="241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9573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7B7" w:rsidRPr="004F05A1" w:rsidRDefault="00F767B7" w:rsidP="005D263D">
                            <w:pPr>
                              <w:pStyle w:val="Overskrift1"/>
                              <w:spacing w:before="12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F05A1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Før </w:t>
                            </w:r>
                            <w:r w:rsidR="00C607E0">
                              <w:rPr>
                                <w:color w:val="C00000"/>
                                <w:sz w:val="24"/>
                                <w:szCs w:val="24"/>
                              </w:rPr>
                              <w:t>I</w:t>
                            </w:r>
                            <w:r w:rsidRPr="004F05A1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starter:</w:t>
                            </w:r>
                          </w:p>
                          <w:p w:rsidR="00C607E0" w:rsidRPr="005D263D" w:rsidRDefault="004F05A1" w:rsidP="004F05A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5</w:t>
                            </w:r>
                            <w:r w:rsidR="00F767B7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bueskytter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på hvert hold</w:t>
                            </w:r>
                            <w:r w:rsidR="00C607E0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- alle deltagere SKAL bære sikkerhedsbriller og have pilekoggere.</w:t>
                            </w:r>
                          </w:p>
                          <w:p w:rsidR="004F05A1" w:rsidRPr="005D263D" w:rsidRDefault="004F05A1" w:rsidP="004F05A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B</w:t>
                            </w:r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uer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på max. 30 pund </w:t>
                            </w:r>
                          </w:p>
                          <w:p w:rsidR="00C607E0" w:rsidRPr="005D263D" w:rsidRDefault="004F05A1" w:rsidP="00C607E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Lige mange pile til hvert hold, der som udgangspunkt opbevares i holdets fælles kogger. Pilene må max 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være 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70 cm i længden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og skal have </w:t>
                            </w:r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”</w:t>
                            </w:r>
                            <w:proofErr w:type="spellStart"/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blunt</w:t>
                            </w:r>
                            <w:proofErr w:type="spellEnd"/>
                            <w:r w:rsidR="00F767B7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”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-spidser</w:t>
                            </w:r>
                            <w:r w:rsidR="000A1EA3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, som er monteret på skafter, der er skåret lige over.</w:t>
                            </w:r>
                          </w:p>
                          <w:p w:rsidR="00F767B7" w:rsidRPr="005D263D" w:rsidRDefault="00C607E0" w:rsidP="00C607E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En  dommer</w:t>
                            </w:r>
                            <w:proofErr w:type="gramEnd"/>
                          </w:p>
                          <w:p w:rsidR="00F767B7" w:rsidRPr="005D263D" w:rsidRDefault="00F767B7" w:rsidP="00F767B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Et areal på 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min. 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20x10m. 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sikkerheds-afstand</w:t>
                            </w:r>
                            <w:proofErr w:type="spellEnd"/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om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kring banen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på ca</w:t>
                            </w:r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.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5m.</w:t>
                            </w:r>
                          </w:p>
                          <w:p w:rsidR="00F767B7" w:rsidRPr="005D263D" w:rsidRDefault="00F767B7" w:rsidP="00F767B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En skumbold</w:t>
                            </w:r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(alt andet vil gå i stykker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eller være for hård</w:t>
                            </w:r>
                            <w:r w:rsidR="00A74FEB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t</w:t>
                            </w: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ved pilene)</w:t>
                            </w:r>
                          </w:p>
                          <w:p w:rsidR="00790107" w:rsidRPr="000A1EA3" w:rsidRDefault="00F767B7" w:rsidP="0079010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</w:pPr>
                            <w:r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>Afgrænsningsbånd eller lign.</w:t>
                            </w:r>
                            <w:r w:rsidR="004557BA" w:rsidRPr="005D263D">
                              <w:rPr>
                                <w:rFonts w:ascii="New times roman" w:hAnsi="New times roman"/>
                                <w:sz w:val="20"/>
                                <w:szCs w:val="20"/>
                              </w:rPr>
                              <w:t xml:space="preserve"> til markering af banen.</w:t>
                            </w:r>
                          </w:p>
                          <w:p w:rsidR="00F767B7" w:rsidRDefault="00F767B7" w:rsidP="00790107">
                            <w:pPr>
                              <w:pStyle w:val="Overskrift2"/>
                              <w:spacing w:line="240" w:lineRule="auto"/>
                              <w:rPr>
                                <w:color w:val="C00000"/>
                              </w:rPr>
                            </w:pPr>
                            <w:r w:rsidRPr="004F05A1">
                              <w:rPr>
                                <w:color w:val="C00000"/>
                              </w:rPr>
                              <w:t>Banens opbygning:</w:t>
                            </w:r>
                          </w:p>
                          <w:p w:rsidR="00790107" w:rsidRPr="00790107" w:rsidRDefault="00790107" w:rsidP="00790107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C607E0" w:rsidRPr="00790107" w:rsidRDefault="00EC1E2A" w:rsidP="00790107">
                            <w:pPr>
                              <w:pStyle w:val="Listeafsni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29D7A6A" wp14:editId="3E6DFB3E">
                                  <wp:extent cx="2397623" cy="1395319"/>
                                  <wp:effectExtent l="0" t="0" r="3175" b="0"/>
                                  <wp:docPr id="32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7711" cy="1407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7E0" w:rsidRDefault="00C607E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790107" w:rsidRDefault="0079010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5D263D" w:rsidRDefault="005D263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F431F5" w:rsidRPr="00920242" w:rsidRDefault="009202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Side 2</w:t>
                            </w: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i/>
                                <w:iCs/>
                                <w:color w:val="000080"/>
                                <w:lang w:val="da-DK"/>
                              </w:rPr>
                            </w:pPr>
                          </w:p>
                          <w:p w:rsidR="00F431F5" w:rsidRPr="00F767B7" w:rsidRDefault="00F431F5">
                            <w:pPr>
                              <w:jc w:val="center"/>
                              <w:rPr>
                                <w:i/>
                                <w:iCs/>
                                <w:color w:val="00008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F442" id="Text Box 15" o:spid="_x0000_s1032" type="#_x0000_t202" style="position:absolute;margin-left:68.6pt;margin-top:58.5pt;width:4in;height:440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" filled="f" strokecolor="#4e6128 [1606]" strokeweight="2pt">
                <v:textbox inset="36pt,,36pt">
                  <w:txbxContent>
                    <w:p w:rsidR="00F767B7" w:rsidRPr="004F05A1" w:rsidRDefault="00F767B7" w:rsidP="005D263D">
                      <w:pPr>
                        <w:pStyle w:val="Overskrift1"/>
                        <w:spacing w:before="120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4F05A1">
                        <w:rPr>
                          <w:color w:val="C00000"/>
                          <w:sz w:val="24"/>
                          <w:szCs w:val="24"/>
                        </w:rPr>
                        <w:t xml:space="preserve">Før </w:t>
                      </w:r>
                      <w:r w:rsidR="00C607E0">
                        <w:rPr>
                          <w:color w:val="C00000"/>
                          <w:sz w:val="24"/>
                          <w:szCs w:val="24"/>
                        </w:rPr>
                        <w:t>I</w:t>
                      </w:r>
                      <w:r w:rsidRPr="004F05A1">
                        <w:rPr>
                          <w:color w:val="C00000"/>
                          <w:sz w:val="24"/>
                          <w:szCs w:val="24"/>
                        </w:rPr>
                        <w:t xml:space="preserve"> starter:</w:t>
                      </w:r>
                    </w:p>
                    <w:p w:rsidR="00C607E0" w:rsidRPr="005D263D" w:rsidRDefault="004F05A1" w:rsidP="004F05A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5</w:t>
                      </w:r>
                      <w:r w:rsidR="00F767B7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bueskytter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på hvert hold</w:t>
                      </w:r>
                      <w:r w:rsidR="00C607E0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- alle deltagere SKAL bære sikkerhedsbriller og have pilekoggere.</w:t>
                      </w:r>
                    </w:p>
                    <w:p w:rsidR="004F05A1" w:rsidRPr="005D263D" w:rsidRDefault="004F05A1" w:rsidP="004F05A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B</w:t>
                      </w:r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uer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på max. 30 pund </w:t>
                      </w:r>
                    </w:p>
                    <w:p w:rsidR="00C607E0" w:rsidRPr="005D263D" w:rsidRDefault="004F05A1" w:rsidP="00C607E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Lige mange pile til hvert hold, der som udgangspunkt opbevares i holdets fælles kogger. Pilene må max 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være 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70 cm i længden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og skal have </w:t>
                      </w:r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”</w:t>
                      </w:r>
                      <w:proofErr w:type="spellStart"/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blunt</w:t>
                      </w:r>
                      <w:proofErr w:type="spellEnd"/>
                      <w:r w:rsidR="00F767B7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”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-spidser</w:t>
                      </w:r>
                      <w:r w:rsidR="000A1EA3">
                        <w:rPr>
                          <w:rFonts w:ascii="New times roman" w:hAnsi="New times roman"/>
                          <w:sz w:val="20"/>
                          <w:szCs w:val="20"/>
                        </w:rPr>
                        <w:t>, som er monteret på skafter, der er skåret lige over.</w:t>
                      </w:r>
                    </w:p>
                    <w:p w:rsidR="00F767B7" w:rsidRPr="005D263D" w:rsidRDefault="00C607E0" w:rsidP="00C607E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proofErr w:type="gramStart"/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En  dommer</w:t>
                      </w:r>
                      <w:proofErr w:type="gramEnd"/>
                    </w:p>
                    <w:p w:rsidR="00F767B7" w:rsidRPr="005D263D" w:rsidRDefault="00F767B7" w:rsidP="00F767B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Et areal på 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min. 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20x10m. 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sikkerheds-afstand</w:t>
                      </w:r>
                      <w:proofErr w:type="spellEnd"/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om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kring banen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på ca</w:t>
                      </w:r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.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5m.</w:t>
                      </w:r>
                    </w:p>
                    <w:p w:rsidR="00F767B7" w:rsidRPr="005D263D" w:rsidRDefault="00F767B7" w:rsidP="00F767B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En skumbold</w:t>
                      </w:r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(alt andet vil gå i stykker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eller være for hård</w:t>
                      </w:r>
                      <w:r w:rsidR="00A74FEB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t</w:t>
                      </w: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ved pilene)</w:t>
                      </w:r>
                    </w:p>
                    <w:p w:rsidR="00790107" w:rsidRPr="000A1EA3" w:rsidRDefault="00F767B7" w:rsidP="0079010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New times roman" w:hAnsi="New times roman"/>
                          <w:sz w:val="20"/>
                          <w:szCs w:val="20"/>
                        </w:rPr>
                      </w:pPr>
                      <w:r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>Afgrænsningsbånd eller lign.</w:t>
                      </w:r>
                      <w:r w:rsidR="004557BA" w:rsidRPr="005D263D">
                        <w:rPr>
                          <w:rFonts w:ascii="New times roman" w:hAnsi="New times roman"/>
                          <w:sz w:val="20"/>
                          <w:szCs w:val="20"/>
                        </w:rPr>
                        <w:t xml:space="preserve"> til markering af banen.</w:t>
                      </w:r>
                    </w:p>
                    <w:p w:rsidR="00F767B7" w:rsidRDefault="00F767B7" w:rsidP="00790107">
                      <w:pPr>
                        <w:pStyle w:val="Overskrift2"/>
                        <w:spacing w:line="240" w:lineRule="auto"/>
                        <w:rPr>
                          <w:color w:val="C00000"/>
                        </w:rPr>
                      </w:pPr>
                      <w:r w:rsidRPr="004F05A1">
                        <w:rPr>
                          <w:color w:val="C00000"/>
                        </w:rPr>
                        <w:t>Banens opbygning:</w:t>
                      </w:r>
                    </w:p>
                    <w:p w:rsidR="00790107" w:rsidRPr="00790107" w:rsidRDefault="00790107" w:rsidP="00790107">
                      <w:pPr>
                        <w:rPr>
                          <w:lang w:val="da-DK"/>
                        </w:rPr>
                      </w:pPr>
                    </w:p>
                    <w:p w:rsidR="00C607E0" w:rsidRPr="00790107" w:rsidRDefault="00EC1E2A" w:rsidP="00790107">
                      <w:pPr>
                        <w:pStyle w:val="Listeafsni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29D7A6A" wp14:editId="3E6DFB3E">
                            <wp:extent cx="2397623" cy="1395319"/>
                            <wp:effectExtent l="0" t="0" r="3175" b="0"/>
                            <wp:docPr id="32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7711" cy="1407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7E0" w:rsidRDefault="00C607E0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:rsidR="00790107" w:rsidRDefault="00790107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:rsidR="005D263D" w:rsidRDefault="005D263D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:rsidR="00F431F5" w:rsidRPr="00920242" w:rsidRDefault="00920242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sz w:val="16"/>
                          <w:szCs w:val="16"/>
                          <w:lang w:val="da-DK"/>
                        </w:rPr>
                        <w:t>Side 2</w:t>
                      </w: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i/>
                          <w:iCs/>
                          <w:color w:val="000080"/>
                          <w:lang w:val="da-DK"/>
                        </w:rPr>
                      </w:pPr>
                    </w:p>
                    <w:p w:rsidR="00F431F5" w:rsidRPr="00F767B7" w:rsidRDefault="00F431F5">
                      <w:pPr>
                        <w:jc w:val="center"/>
                        <w:rPr>
                          <w:i/>
                          <w:iCs/>
                          <w:color w:val="000080"/>
                          <w:lang w:val="da-DK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D26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EA7920" wp14:editId="54357E4A">
                <wp:simplePos x="0" y="0"/>
                <wp:positionH relativeFrom="page">
                  <wp:posOffset>6346825</wp:posOffset>
                </wp:positionH>
                <wp:positionV relativeFrom="page">
                  <wp:posOffset>664873</wp:posOffset>
                </wp:positionV>
                <wp:extent cx="3657600" cy="4572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A1" w:rsidRPr="00EB7EDE" w:rsidRDefault="004F05A1" w:rsidP="00790107">
                            <w:pPr>
                              <w:tabs>
                                <w:tab w:val="center" w:pos="720"/>
                              </w:tabs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32"/>
                                <w:szCs w:val="32"/>
                                <w:lang w:val="da-DK"/>
                              </w:rPr>
                              <w:t>Dommeren:</w:t>
                            </w:r>
                          </w:p>
                          <w:p w:rsidR="00F431F5" w:rsidRPr="00B41A2A" w:rsidRDefault="00F431F5" w:rsidP="004F05A1">
                            <w:pPr>
                              <w:rPr>
                                <w:rFonts w:ascii="Arial" w:hAnsi="Arial"/>
                                <w:b/>
                                <w:bCs/>
                                <w:outline/>
                                <w:color w:val="9BBB59" w:themeColor="accent3"/>
                                <w:spacing w:val="40"/>
                                <w:sz w:val="28"/>
                                <w:szCs w:val="28"/>
                                <w:lang w:val="da-DK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7920" id="Text Box 9" o:spid="_x0000_s1033" type="#_x0000_t202" style="position:absolute;margin-left:499.75pt;margin-top:52.3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" fillcolor="#76923c [2406]" strokecolor="#4e6128 [1606]" strokeweight="2pt">
                <v:textbox>
                  <w:txbxContent>
                    <w:p w:rsidR="004F05A1" w:rsidRPr="00EB7EDE" w:rsidRDefault="004F05A1" w:rsidP="00790107">
                      <w:pPr>
                        <w:tabs>
                          <w:tab w:val="center" w:pos="720"/>
                        </w:tabs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32"/>
                          <w:szCs w:val="32"/>
                          <w:lang w:val="da-DK"/>
                        </w:rPr>
                        <w:t>Dommeren:</w:t>
                      </w:r>
                    </w:p>
                    <w:p w:rsidR="00F431F5" w:rsidRPr="00B41A2A" w:rsidRDefault="00F431F5" w:rsidP="004F05A1">
                      <w:pPr>
                        <w:rPr>
                          <w:rFonts w:ascii="Arial" w:hAnsi="Arial"/>
                          <w:b/>
                          <w:bCs/>
                          <w:outline/>
                          <w:color w:val="9BBB59" w:themeColor="accent3"/>
                          <w:spacing w:val="40"/>
                          <w:sz w:val="28"/>
                          <w:szCs w:val="28"/>
                          <w:lang w:val="da-DK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26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AC988" wp14:editId="2152286C">
                <wp:simplePos x="0" y="0"/>
                <wp:positionH relativeFrom="page">
                  <wp:posOffset>6350994</wp:posOffset>
                </wp:positionH>
                <wp:positionV relativeFrom="margin">
                  <wp:posOffset>754822</wp:posOffset>
                </wp:positionV>
                <wp:extent cx="3657600" cy="5555698"/>
                <wp:effectExtent l="0" t="0" r="19050" b="260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55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B7" w:rsidRPr="004F05A1" w:rsidRDefault="00F767B7" w:rsidP="005D263D">
                            <w:pPr>
                              <w:pStyle w:val="Overskrift1"/>
                              <w:spacing w:before="120"/>
                              <w:rPr>
                                <w:color w:val="C00000"/>
                              </w:rPr>
                            </w:pPr>
                            <w:r w:rsidRPr="004F05A1">
                              <w:rPr>
                                <w:color w:val="C00000"/>
                                <w:sz w:val="24"/>
                                <w:szCs w:val="24"/>
                              </w:rPr>
                              <w:t>Dommerens Rolle</w:t>
                            </w:r>
                            <w:r w:rsidRPr="004F05A1">
                              <w:rPr>
                                <w:color w:val="C00000"/>
                              </w:rPr>
                              <w:t>:</w:t>
                            </w:r>
                          </w:p>
                          <w:p w:rsidR="00F767B7" w:rsidRPr="00F767B7" w:rsidRDefault="00F767B7" w:rsidP="00F767B7">
                            <w:pPr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Dommeren styrer spillet med jernhånd! Det er dommeren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>,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som bestemmer</w:t>
                            </w:r>
                            <w:r w:rsidR="00C607E0">
                              <w:rPr>
                                <w:sz w:val="20"/>
                                <w:szCs w:val="20"/>
                                <w:lang w:val="da-DK"/>
                              </w:rPr>
                              <w:t>, og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som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har ret til 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at justere reglerne hen a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vejen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- f.eks. at holdene skal skifte banehalvdel. Der kan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dog ikke ændre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i holdenes opsætning.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</w:r>
                            <w:r w:rsidRPr="00F767B7">
                              <w:rPr>
                                <w:b/>
                                <w:sz w:val="20"/>
                                <w:szCs w:val="20"/>
                                <w:lang w:val="da-DK"/>
                              </w:rPr>
                              <w:t>Alle skal adlyde dommerens beslutninger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>! Hvis d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ommeren mener, at nogen brokker sig for meget, kan 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de 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dømme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ude, indtil der scores point.</w:t>
                            </w:r>
                            <w:r w:rsidR="00920242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Bueskytten skal gå i 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 w:rsidR="00920242">
                              <w:rPr>
                                <w:sz w:val="20"/>
                                <w:szCs w:val="20"/>
                                <w:lang w:val="da-DK"/>
                              </w:rPr>
                              <w:t>traffeboks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920242">
                              <w:rPr>
                                <w:sz w:val="20"/>
                                <w:szCs w:val="20"/>
                                <w:lang w:val="da-DK"/>
                              </w:rPr>
                              <w:t>(</w:t>
                            </w:r>
                            <w:r w:rsidR="00920242" w:rsidRPr="005E4E1C">
                              <w:rPr>
                                <w:b/>
                                <w:sz w:val="20"/>
                                <w:szCs w:val="20"/>
                                <w:lang w:val="da-DK"/>
                              </w:rPr>
                              <w:t>SB</w:t>
                            </w:r>
                            <w:r w:rsidR="00920242">
                              <w:rPr>
                                <w:sz w:val="20"/>
                                <w:szCs w:val="20"/>
                                <w:lang w:val="da-DK"/>
                              </w:rPr>
                              <w:t>).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  <w:t>Af sikke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>rhedshensyn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skal der 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dømme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fra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dommerområdet, når der skydes.</w:t>
                            </w:r>
                          </w:p>
                          <w:p w:rsidR="00F767B7" w:rsidRDefault="00C607E0" w:rsidP="00F767B7">
                            <w:pPr>
                              <w:pStyle w:val="Overskrift3"/>
                              <w:spacing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  <w:r w:rsidR="00F767B7" w:rsidRPr="004F05A1">
                              <w:rPr>
                                <w:color w:val="C00000"/>
                                <w:sz w:val="20"/>
                                <w:szCs w:val="20"/>
                              </w:rPr>
                              <w:t>pillet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sættes</w:t>
                            </w:r>
                            <w:r w:rsidR="00F767B7" w:rsidRPr="004F05A1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i gang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557BA" w:rsidRDefault="004557BA" w:rsidP="00F767B7">
                            <w:pPr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a-DK"/>
                              </w:rPr>
                              <w:t>Spillets længde aftales på forhånd. Der spi</w:t>
                            </w:r>
                            <w:r w:rsidR="00F20F14">
                              <w:rPr>
                                <w:sz w:val="20"/>
                                <w:szCs w:val="20"/>
                                <w:lang w:val="da-DK"/>
                              </w:rPr>
                              <w:t>lles enten på tid eller efter</w:t>
                            </w:r>
                            <w:r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points, f.eks. 10 min. eller 5 points.</w:t>
                            </w:r>
                          </w:p>
                          <w:p w:rsidR="00C607E0" w:rsidRDefault="00C607E0" w:rsidP="00F767B7">
                            <w:pPr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a-DK"/>
                              </w:rPr>
                              <w:t>Pilene i fælleskoggeret fordeles mellem skytterne.</w:t>
                            </w:r>
                          </w:p>
                          <w:p w:rsidR="00F767B7" w:rsidRPr="004F05A1" w:rsidRDefault="00F767B7" w:rsidP="00F767B7">
                            <w:pPr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Dommeren b</w:t>
                            </w:r>
                            <w:r w:rsidR="004557BA">
                              <w:rPr>
                                <w:sz w:val="20"/>
                                <w:szCs w:val="20"/>
                                <w:lang w:val="da-DK"/>
                              </w:rPr>
                              <w:t>estemmer hvornår der må skydes, og tæller ned som han/hun har lyst til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Bemærk: Hvis nogen skyder </w:t>
                            </w:r>
                            <w:r w:rsidRPr="004F05A1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inden</w:t>
                            </w:r>
                            <w:r w:rsidR="00790107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dommeren siger SKYD, er de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ude, indtil der scores point.</w:t>
                            </w:r>
                          </w:p>
                          <w:p w:rsidR="00F767B7" w:rsidRPr="004F05A1" w:rsidRDefault="00F767B7" w:rsidP="00F767B7">
                            <w:pPr>
                              <w:pStyle w:val="Overskrift3"/>
                              <w:spacing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</w:rPr>
                              <w:t>Er bolden ude?</w:t>
                            </w:r>
                          </w:p>
                          <w:p w:rsidR="00F767B7" w:rsidRPr="004F05A1" w:rsidRDefault="00F767B7" w:rsidP="00F767B7">
                            <w:pPr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B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olden er ude, når dommeren vurderer at den er det!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Dommeren skal stoppe spillet 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og flytte bolden ind på banen, og bestemmer </w:t>
                            </w:r>
                            <w:proofErr w:type="gramStart"/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selv 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hvor</w:t>
                            </w:r>
                            <w:r w:rsid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hen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</w:r>
                            <w:r w:rsidR="001F2CC9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Bemærk</w:t>
                            </w:r>
                            <w:proofErr w:type="gramEnd"/>
                            <w:r w:rsidR="001F2CC9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: Hvis man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skyder </w:t>
                            </w:r>
                            <w:r w:rsidRPr="004F05A1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efter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1F2CC9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dommeren har sagt STOP, er man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ude, indtil der scores point.</w:t>
                            </w:r>
                          </w:p>
                          <w:p w:rsidR="00F767B7" w:rsidRPr="004F05A1" w:rsidRDefault="00F767B7" w:rsidP="00F767B7">
                            <w:pPr>
                              <w:pStyle w:val="Overskrift3"/>
                              <w:spacing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</w:rPr>
                              <w:t>Skal der hentes pile?</w:t>
                            </w:r>
                          </w:p>
                          <w:p w:rsidR="00F767B7" w:rsidRPr="004F05A1" w:rsidRDefault="00F767B7" w:rsidP="00F767B7">
                            <w:pPr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Dommeren kan vælg</w:t>
                            </w:r>
                            <w:r w:rsidR="00A74FEB">
                              <w:rPr>
                                <w:sz w:val="20"/>
                                <w:szCs w:val="20"/>
                                <w:lang w:val="da-DK"/>
                              </w:rPr>
                              <w:t>e, om der efter et scoret point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skal hentes pile. </w:t>
                            </w:r>
                            <w:r w:rsidR="00A74FEB">
                              <w:rPr>
                                <w:b/>
                                <w:sz w:val="20"/>
                                <w:szCs w:val="20"/>
                                <w:lang w:val="da-DK"/>
                              </w:rPr>
                              <w:t>Det er forbudt at forlade sit område for at hente pile uden d</w:t>
                            </w:r>
                            <w:r w:rsidRPr="00F767B7">
                              <w:rPr>
                                <w:b/>
                                <w:sz w:val="20"/>
                                <w:szCs w:val="20"/>
                                <w:lang w:val="da-DK"/>
                              </w:rPr>
                              <w:t>ommerens tilladelse.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  <w:t xml:space="preserve">Når der hentes pile, </w:t>
                            </w:r>
                            <w:r w:rsidRP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skal</w:t>
                            </w:r>
                            <w:r w:rsidRPr="00F767B7">
                              <w:rPr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Pr="001F2CC9">
                              <w:rPr>
                                <w:sz w:val="20"/>
                                <w:szCs w:val="20"/>
                                <w:lang w:val="da-DK"/>
                              </w:rPr>
                              <w:t>buerne lægges i holdets område.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Der hentes pile efter ”</w:t>
                            </w:r>
                            <w:r w:rsidR="00790107">
                              <w:rPr>
                                <w:sz w:val="20"/>
                                <w:szCs w:val="20"/>
                                <w:lang w:val="da-DK"/>
                              </w:rPr>
                              <w:t>f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ørst-til-</w:t>
                            </w:r>
                            <w:r w:rsidR="00790107">
                              <w:rPr>
                                <w:sz w:val="20"/>
                                <w:szCs w:val="20"/>
                                <w:lang w:val="da-DK"/>
                              </w:rPr>
                              <w:t>m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t>ølle”-princippet.</w:t>
                            </w:r>
                            <w:r w:rsidRPr="00F767B7">
                              <w:rPr>
                                <w:sz w:val="20"/>
                                <w:szCs w:val="20"/>
                                <w:lang w:val="da-DK"/>
                              </w:rPr>
                              <w:br/>
                            </w:r>
                            <w:r w:rsidR="00790107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Bemærk: Hvis nogen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henter pile </w:t>
                            </w:r>
                            <w:r w:rsidR="00A74FEB" w:rsidRPr="004F05A1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FØR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790107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dommeren har givet lov, er de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 xml:space="preserve"> ude,</w:t>
                            </w:r>
                            <w:r w:rsidRPr="004F05A1">
                              <w:rPr>
                                <w:color w:val="C00000"/>
                                <w:lang w:val="da-DK"/>
                              </w:rPr>
                              <w:t xml:space="preserve"> </w:t>
                            </w:r>
                            <w:r w:rsidRPr="004F05A1">
                              <w:rPr>
                                <w:color w:val="C00000"/>
                                <w:sz w:val="20"/>
                                <w:szCs w:val="20"/>
                                <w:lang w:val="da-DK"/>
                              </w:rPr>
                              <w:t>indtil der scores point.</w:t>
                            </w:r>
                          </w:p>
                          <w:p w:rsidR="00790107" w:rsidRDefault="00790107" w:rsidP="009202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920242" w:rsidRPr="00920242" w:rsidRDefault="00920242" w:rsidP="009202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Side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C988" id="Text Box 11" o:spid="_x0000_s1034" type="#_x0000_t202" style="position:absolute;margin-left:500.1pt;margin-top:59.45pt;width:4in;height:437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" strokecolor="#4e6128 [1606]" strokeweight="2pt">
                <v:textbox>
                  <w:txbxContent>
                    <w:p w:rsidR="00F767B7" w:rsidRPr="004F05A1" w:rsidRDefault="00F767B7" w:rsidP="005D263D">
                      <w:pPr>
                        <w:pStyle w:val="Overskrift1"/>
                        <w:spacing w:before="120"/>
                        <w:rPr>
                          <w:color w:val="C00000"/>
                        </w:rPr>
                      </w:pPr>
                      <w:r w:rsidRPr="004F05A1">
                        <w:rPr>
                          <w:color w:val="C00000"/>
                          <w:sz w:val="24"/>
                          <w:szCs w:val="24"/>
                        </w:rPr>
                        <w:t>Dommerens Rolle</w:t>
                      </w:r>
                      <w:r w:rsidRPr="004F05A1">
                        <w:rPr>
                          <w:color w:val="C00000"/>
                        </w:rPr>
                        <w:t>:</w:t>
                      </w:r>
                    </w:p>
                    <w:p w:rsidR="00F767B7" w:rsidRPr="00F767B7" w:rsidRDefault="00F767B7" w:rsidP="00F767B7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Dommeren styrer spillet med jernhånd! Det er dommeren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>,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som bestemmer</w:t>
                      </w:r>
                      <w:r w:rsidR="00C607E0">
                        <w:rPr>
                          <w:sz w:val="20"/>
                          <w:szCs w:val="20"/>
                          <w:lang w:val="da-DK"/>
                        </w:rPr>
                        <w:t>, og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 som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har ret til 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at justere reglerne hen a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>d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vejen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 - f.eks. at holdene skal skifte banehalvdel. Der kan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 xml:space="preserve"> dog ikke ændre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s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i holdenes opsætning.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</w:r>
                      <w:r w:rsidRPr="00F767B7">
                        <w:rPr>
                          <w:b/>
                          <w:sz w:val="20"/>
                          <w:szCs w:val="20"/>
                          <w:lang w:val="da-DK"/>
                        </w:rPr>
                        <w:t>Alle skal adlyde dommerens beslutninger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>! Hvis d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ommeren mener, at nogen brokker sig for meget, kan 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de 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dømme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s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ude, indtil der scores point.</w:t>
                      </w:r>
                      <w:r w:rsidR="00920242">
                        <w:rPr>
                          <w:sz w:val="20"/>
                          <w:szCs w:val="20"/>
                          <w:lang w:val="da-DK"/>
                        </w:rPr>
                        <w:t xml:space="preserve"> Bueskytten skal gå i 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s</w:t>
                      </w:r>
                      <w:r w:rsidR="00920242">
                        <w:rPr>
                          <w:sz w:val="20"/>
                          <w:szCs w:val="20"/>
                          <w:lang w:val="da-DK"/>
                        </w:rPr>
                        <w:t>traffeboks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920242">
                        <w:rPr>
                          <w:sz w:val="20"/>
                          <w:szCs w:val="20"/>
                          <w:lang w:val="da-DK"/>
                        </w:rPr>
                        <w:t>(</w:t>
                      </w:r>
                      <w:r w:rsidR="00920242" w:rsidRPr="005E4E1C">
                        <w:rPr>
                          <w:b/>
                          <w:sz w:val="20"/>
                          <w:szCs w:val="20"/>
                          <w:lang w:val="da-DK"/>
                        </w:rPr>
                        <w:t>SB</w:t>
                      </w:r>
                      <w:r w:rsidR="00920242">
                        <w:rPr>
                          <w:sz w:val="20"/>
                          <w:szCs w:val="20"/>
                          <w:lang w:val="da-DK"/>
                        </w:rPr>
                        <w:t>).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  <w:t>Af sikke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>rhedshensyn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 skal der 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dømme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s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fra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 dommerområdet, når der skydes.</w:t>
                      </w:r>
                    </w:p>
                    <w:p w:rsidR="00F767B7" w:rsidRDefault="00C607E0" w:rsidP="00F767B7">
                      <w:pPr>
                        <w:pStyle w:val="Overskrift3"/>
                        <w:spacing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F05A1">
                        <w:rPr>
                          <w:color w:val="C00000"/>
                          <w:sz w:val="20"/>
                          <w:szCs w:val="20"/>
                        </w:rPr>
                        <w:t>S</w:t>
                      </w:r>
                      <w:r w:rsidR="00F767B7" w:rsidRPr="004F05A1">
                        <w:rPr>
                          <w:color w:val="C00000"/>
                          <w:sz w:val="20"/>
                          <w:szCs w:val="20"/>
                        </w:rPr>
                        <w:t>pillet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 sættes</w:t>
                      </w:r>
                      <w:r w:rsidR="00F767B7" w:rsidRPr="004F05A1">
                        <w:rPr>
                          <w:color w:val="C00000"/>
                          <w:sz w:val="20"/>
                          <w:szCs w:val="20"/>
                        </w:rPr>
                        <w:t xml:space="preserve"> i gang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:</w:t>
                      </w:r>
                    </w:p>
                    <w:p w:rsidR="004557BA" w:rsidRDefault="004557BA" w:rsidP="00F767B7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sz w:val="20"/>
                          <w:szCs w:val="20"/>
                          <w:lang w:val="da-DK"/>
                        </w:rPr>
                        <w:t>Spillets længde aftales på forhånd. Der spi</w:t>
                      </w:r>
                      <w:r w:rsidR="00F20F14">
                        <w:rPr>
                          <w:sz w:val="20"/>
                          <w:szCs w:val="20"/>
                          <w:lang w:val="da-DK"/>
                        </w:rPr>
                        <w:t>lles enten på tid eller efter</w:t>
                      </w:r>
                      <w:r>
                        <w:rPr>
                          <w:sz w:val="20"/>
                          <w:szCs w:val="20"/>
                          <w:lang w:val="da-DK"/>
                        </w:rPr>
                        <w:t xml:space="preserve"> points, f.eks. 10 min. eller 5 points.</w:t>
                      </w:r>
                    </w:p>
                    <w:p w:rsidR="00C607E0" w:rsidRDefault="00C607E0" w:rsidP="00F767B7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sz w:val="20"/>
                          <w:szCs w:val="20"/>
                          <w:lang w:val="da-DK"/>
                        </w:rPr>
                        <w:t>Pilene i fælleskoggeret fordeles mellem skytterne.</w:t>
                      </w:r>
                    </w:p>
                    <w:p w:rsidR="00F767B7" w:rsidRPr="004F05A1" w:rsidRDefault="00F767B7" w:rsidP="00F767B7">
                      <w:pPr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</w:pP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Dommeren b</w:t>
                      </w:r>
                      <w:r w:rsidR="004557BA">
                        <w:rPr>
                          <w:sz w:val="20"/>
                          <w:szCs w:val="20"/>
                          <w:lang w:val="da-DK"/>
                        </w:rPr>
                        <w:t>estemmer hvornår der må skydes, og tæller ned som han/hun har lyst til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Bemærk: Hvis nogen skyder </w:t>
                      </w:r>
                      <w:r w:rsidRPr="004F05A1">
                        <w:rPr>
                          <w:b/>
                          <w:color w:val="C00000"/>
                          <w:sz w:val="20"/>
                          <w:szCs w:val="20"/>
                          <w:lang w:val="da-DK"/>
                        </w:rPr>
                        <w:t>inden</w:t>
                      </w:r>
                      <w:r w:rsidR="00790107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dommeren siger SKYD, er de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ude, indtil der scores point.</w:t>
                      </w:r>
                    </w:p>
                    <w:p w:rsidR="00F767B7" w:rsidRPr="004F05A1" w:rsidRDefault="00F767B7" w:rsidP="00F767B7">
                      <w:pPr>
                        <w:pStyle w:val="Overskrift3"/>
                        <w:spacing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F05A1">
                        <w:rPr>
                          <w:color w:val="C00000"/>
                          <w:sz w:val="20"/>
                          <w:szCs w:val="20"/>
                        </w:rPr>
                        <w:t>Er bolden ude?</w:t>
                      </w:r>
                    </w:p>
                    <w:p w:rsidR="00F767B7" w:rsidRPr="004F05A1" w:rsidRDefault="00F767B7" w:rsidP="00F767B7">
                      <w:pPr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</w:pP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B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olden er ude, når dommeren vurderer at den er det!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Dommeren skal stoppe spillet 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og flytte bolden ind på banen, og bestemmer </w:t>
                      </w:r>
                      <w:proofErr w:type="gramStart"/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 xml:space="preserve">selv 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hvor</w:t>
                      </w:r>
                      <w:r w:rsidR="001F2CC9">
                        <w:rPr>
                          <w:sz w:val="20"/>
                          <w:szCs w:val="20"/>
                          <w:lang w:val="da-DK"/>
                        </w:rPr>
                        <w:t>hen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</w:r>
                      <w:r w:rsidR="001F2CC9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Bemærk</w:t>
                      </w:r>
                      <w:proofErr w:type="gramEnd"/>
                      <w:r w:rsidR="001F2CC9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: Hvis man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skyder </w:t>
                      </w:r>
                      <w:r w:rsidRPr="004F05A1">
                        <w:rPr>
                          <w:b/>
                          <w:color w:val="C00000"/>
                          <w:sz w:val="20"/>
                          <w:szCs w:val="20"/>
                          <w:lang w:val="da-DK"/>
                        </w:rPr>
                        <w:t>efter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1F2CC9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dommeren har sagt STOP, er man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ude, indtil der scores point.</w:t>
                      </w:r>
                    </w:p>
                    <w:p w:rsidR="00F767B7" w:rsidRPr="004F05A1" w:rsidRDefault="00F767B7" w:rsidP="00F767B7">
                      <w:pPr>
                        <w:pStyle w:val="Overskrift3"/>
                        <w:spacing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F05A1">
                        <w:rPr>
                          <w:color w:val="C00000"/>
                          <w:sz w:val="20"/>
                          <w:szCs w:val="20"/>
                        </w:rPr>
                        <w:t>Skal der hentes pile?</w:t>
                      </w:r>
                    </w:p>
                    <w:p w:rsidR="00F767B7" w:rsidRPr="004F05A1" w:rsidRDefault="00F767B7" w:rsidP="00F767B7">
                      <w:pPr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</w:pP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Dommeren kan vælg</w:t>
                      </w:r>
                      <w:r w:rsidR="00A74FEB">
                        <w:rPr>
                          <w:sz w:val="20"/>
                          <w:szCs w:val="20"/>
                          <w:lang w:val="da-DK"/>
                        </w:rPr>
                        <w:t>e, om der efter et scoret point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skal hentes pile. </w:t>
                      </w:r>
                      <w:r w:rsidR="00A74FEB">
                        <w:rPr>
                          <w:b/>
                          <w:sz w:val="20"/>
                          <w:szCs w:val="20"/>
                          <w:lang w:val="da-DK"/>
                        </w:rPr>
                        <w:t>Det er forbudt at forlade sit område for at hente pile uden d</w:t>
                      </w:r>
                      <w:r w:rsidRPr="00F767B7">
                        <w:rPr>
                          <w:b/>
                          <w:sz w:val="20"/>
                          <w:szCs w:val="20"/>
                          <w:lang w:val="da-DK"/>
                        </w:rPr>
                        <w:t>ommerens tilladelse.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  <w:t xml:space="preserve">Når der hentes pile, </w:t>
                      </w:r>
                      <w:r w:rsidRPr="001F2CC9">
                        <w:rPr>
                          <w:sz w:val="20"/>
                          <w:szCs w:val="20"/>
                          <w:lang w:val="da-DK"/>
                        </w:rPr>
                        <w:t>skal</w:t>
                      </w:r>
                      <w:r w:rsidRPr="00F767B7">
                        <w:rPr>
                          <w:b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Pr="001F2CC9">
                        <w:rPr>
                          <w:sz w:val="20"/>
                          <w:szCs w:val="20"/>
                          <w:lang w:val="da-DK"/>
                        </w:rPr>
                        <w:t>buerne lægges i holdets område.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 xml:space="preserve"> Der hentes pile efter ”</w:t>
                      </w:r>
                      <w:r w:rsidR="00790107">
                        <w:rPr>
                          <w:sz w:val="20"/>
                          <w:szCs w:val="20"/>
                          <w:lang w:val="da-DK"/>
                        </w:rPr>
                        <w:t>f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ørst-til-</w:t>
                      </w:r>
                      <w:r w:rsidR="00790107">
                        <w:rPr>
                          <w:sz w:val="20"/>
                          <w:szCs w:val="20"/>
                          <w:lang w:val="da-DK"/>
                        </w:rPr>
                        <w:t>m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t>ølle”-princippet.</w:t>
                      </w:r>
                      <w:r w:rsidRPr="00F767B7">
                        <w:rPr>
                          <w:sz w:val="20"/>
                          <w:szCs w:val="20"/>
                          <w:lang w:val="da-DK"/>
                        </w:rPr>
                        <w:br/>
                      </w:r>
                      <w:r w:rsidR="00790107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Bemærk: Hvis nogen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henter pile </w:t>
                      </w:r>
                      <w:r w:rsidR="00A74FEB" w:rsidRPr="004F05A1">
                        <w:rPr>
                          <w:b/>
                          <w:color w:val="C00000"/>
                          <w:sz w:val="20"/>
                          <w:szCs w:val="20"/>
                          <w:lang w:val="da-DK"/>
                        </w:rPr>
                        <w:t>FØR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790107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dommeren har givet lov, er de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 xml:space="preserve"> ude,</w:t>
                      </w:r>
                      <w:r w:rsidRPr="004F05A1">
                        <w:rPr>
                          <w:color w:val="C00000"/>
                          <w:lang w:val="da-DK"/>
                        </w:rPr>
                        <w:t xml:space="preserve"> </w:t>
                      </w:r>
                      <w:r w:rsidRPr="004F05A1">
                        <w:rPr>
                          <w:color w:val="C00000"/>
                          <w:sz w:val="20"/>
                          <w:szCs w:val="20"/>
                          <w:lang w:val="da-DK"/>
                        </w:rPr>
                        <w:t>indtil der scores point.</w:t>
                      </w:r>
                    </w:p>
                    <w:p w:rsidR="00790107" w:rsidRDefault="00790107" w:rsidP="00920242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:rsidR="00920242" w:rsidRPr="00920242" w:rsidRDefault="00920242" w:rsidP="00920242">
                      <w:pPr>
                        <w:jc w:val="center"/>
                        <w:rPr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sz w:val="16"/>
                          <w:szCs w:val="16"/>
                          <w:lang w:val="da-DK"/>
                        </w:rPr>
                        <w:t>Side 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lang w:val="da-DK"/>
        </w:rPr>
        <w:t xml:space="preserve">    </w:t>
      </w:r>
      <w:r w:rsidR="00F431F5">
        <w:rPr>
          <w:lang w:val="da-DK"/>
        </w:rPr>
        <w:tab/>
      </w:r>
    </w:p>
    <w:sectPr w:rsidR="00F431F5" w:rsidSect="00F65612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A03"/>
    <w:multiLevelType w:val="hybridMultilevel"/>
    <w:tmpl w:val="2CCE3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5D1"/>
    <w:multiLevelType w:val="hybridMultilevel"/>
    <w:tmpl w:val="BEC63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7"/>
    <w:rsid w:val="000A1EA3"/>
    <w:rsid w:val="000F3D23"/>
    <w:rsid w:val="001F2CC9"/>
    <w:rsid w:val="0041251D"/>
    <w:rsid w:val="00433FAB"/>
    <w:rsid w:val="004557BA"/>
    <w:rsid w:val="004F05A1"/>
    <w:rsid w:val="00514DAE"/>
    <w:rsid w:val="00587AFB"/>
    <w:rsid w:val="005D263D"/>
    <w:rsid w:val="005E4E1C"/>
    <w:rsid w:val="00790107"/>
    <w:rsid w:val="00844DB0"/>
    <w:rsid w:val="00920242"/>
    <w:rsid w:val="009A51B8"/>
    <w:rsid w:val="00A74FEB"/>
    <w:rsid w:val="00B41A2A"/>
    <w:rsid w:val="00C607E0"/>
    <w:rsid w:val="00D47398"/>
    <w:rsid w:val="00D86FED"/>
    <w:rsid w:val="00DA1D29"/>
    <w:rsid w:val="00EB7EDE"/>
    <w:rsid w:val="00EC1E2A"/>
    <w:rsid w:val="00F20F14"/>
    <w:rsid w:val="00F431F5"/>
    <w:rsid w:val="00F65612"/>
    <w:rsid w:val="00F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  <w15:docId w15:val="{E05A0DCC-C08A-41C8-9A2C-C2E3B31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A1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67B7"/>
    <w:pPr>
      <w:keepNext/>
      <w:keepLines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7B7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67B7"/>
    <w:pPr>
      <w:keepNext/>
      <w:keepLines/>
      <w:spacing w:before="200" w:line="360" w:lineRule="auto"/>
      <w:outlineLvl w:val="2"/>
    </w:pPr>
    <w:rPr>
      <w:rFonts w:ascii="Cambria" w:hAnsi="Cambria"/>
      <w:b/>
      <w:bCs/>
      <w:color w:val="4F81BD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767B7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F767B7"/>
    <w:pPr>
      <w:spacing w:after="200" w:line="360" w:lineRule="auto"/>
      <w:ind w:left="720"/>
      <w:contextualSpacing/>
    </w:pPr>
    <w:rPr>
      <w:rFonts w:ascii="Calibri" w:eastAsia="Calibri" w:hAnsi="Calibri"/>
      <w:szCs w:val="2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67B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67B7"/>
    <w:rPr>
      <w:rFonts w:ascii="Cambria" w:hAnsi="Cambria"/>
      <w:b/>
      <w:bCs/>
      <w:color w:val="4F81BD"/>
      <w:sz w:val="24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E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E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n\AppData\Roaming\Microsoft\Skabeloner\Program%20for%20et%20generelt%20arrange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for et generelt arrangement</Template>
  <TotalTime>1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Marianne Serup</cp:lastModifiedBy>
  <cp:revision>2</cp:revision>
  <cp:lastPrinted>2014-09-29T11:09:00Z</cp:lastPrinted>
  <dcterms:created xsi:type="dcterms:W3CDTF">2020-05-12T04:43:00Z</dcterms:created>
  <dcterms:modified xsi:type="dcterms:W3CDTF">2020-05-12T04:43:00Z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TC060897301030</vt:lpwstr>
  </property>
</Properties>
</file>